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6" w:rsidRDefault="00AC4900" w:rsidP="001C2912">
      <w:pPr>
        <w:spacing w:after="0" w:line="360" w:lineRule="auto"/>
      </w:pPr>
      <w:r>
        <w:t>Zahraniční literatura</w:t>
      </w:r>
    </w:p>
    <w:p w:rsidR="0000070F" w:rsidRDefault="0000070F" w:rsidP="001C2912">
      <w:pPr>
        <w:spacing w:after="0" w:line="360" w:lineRule="auto"/>
      </w:pPr>
      <w:r>
        <w:t>/Literatura, ze které se dají čerpat metody i filozofie/</w:t>
      </w:r>
    </w:p>
    <w:p w:rsidR="00AC4900" w:rsidRDefault="00AC4900" w:rsidP="001C2912">
      <w:pPr>
        <w:spacing w:after="0" w:line="360" w:lineRule="auto"/>
      </w:pPr>
      <w:r>
        <w:t xml:space="preserve">Stephanie Harvey, Anne Goudvis: </w:t>
      </w:r>
      <w:r w:rsidRPr="0029400F">
        <w:rPr>
          <w:b/>
        </w:rPr>
        <w:t>Strategies That Work</w:t>
      </w:r>
    </w:p>
    <w:p w:rsidR="00AC4900" w:rsidRDefault="00AC4900" w:rsidP="001C2912">
      <w:pPr>
        <w:spacing w:after="0" w:line="360" w:lineRule="auto"/>
      </w:pPr>
      <w:hyperlink r:id="rId6" w:history="1">
        <w:r w:rsidRPr="00AC4900">
          <w:t>Ellin Oliver Keene</w:t>
        </w:r>
      </w:hyperlink>
      <w:r w:rsidRPr="00AC4900">
        <w:t>, </w:t>
      </w:r>
      <w:hyperlink r:id="rId7" w:history="1">
        <w:r w:rsidRPr="00AC4900">
          <w:t>Susan Zimmermann</w:t>
        </w:r>
      </w:hyperlink>
      <w:r>
        <w:t>: Mosaic of Thought</w:t>
      </w:r>
    </w:p>
    <w:p w:rsidR="00AC4900" w:rsidRDefault="00AC4900" w:rsidP="001C2912">
      <w:pPr>
        <w:spacing w:after="0" w:line="360" w:lineRule="auto"/>
      </w:pPr>
      <w:hyperlink r:id="rId8" w:history="1">
        <w:r w:rsidRPr="00AC4900">
          <w:t>Douglas Fisher</w:t>
        </w:r>
      </w:hyperlink>
      <w:r w:rsidRPr="00AC4900">
        <w:t>, </w:t>
      </w:r>
      <w:hyperlink r:id="rId9" w:history="1">
        <w:r w:rsidRPr="00AC4900">
          <w:t>Nancy Frey</w:t>
        </w:r>
      </w:hyperlink>
      <w:r w:rsidRPr="00AC4900">
        <w:t>, </w:t>
      </w:r>
      <w:hyperlink r:id="rId10" w:history="1">
        <w:r w:rsidRPr="00AC4900">
          <w:t>Diane Lapp</w:t>
        </w:r>
      </w:hyperlink>
      <w:r>
        <w:t xml:space="preserve">: </w:t>
      </w:r>
      <w:r w:rsidRPr="0029400F">
        <w:rPr>
          <w:b/>
        </w:rPr>
        <w:t>In a Reading State of Mind</w:t>
      </w:r>
    </w:p>
    <w:p w:rsidR="00AC4900" w:rsidRDefault="00AC4900" w:rsidP="001C2912">
      <w:pPr>
        <w:spacing w:after="0" w:line="360" w:lineRule="auto"/>
      </w:pPr>
      <w:hyperlink r:id="rId11" w:history="1">
        <w:r w:rsidRPr="00AC4900">
          <w:t>Douglas Fisher</w:t>
        </w:r>
      </w:hyperlink>
      <w:r>
        <w:t>,</w:t>
      </w:r>
      <w:r w:rsidRPr="00AC4900">
        <w:t xml:space="preserve"> </w:t>
      </w:r>
      <w:hyperlink r:id="rId12" w:history="1">
        <w:r w:rsidRPr="00AC4900">
          <w:t>Diane Lapp</w:t>
        </w:r>
      </w:hyperlink>
      <w:r>
        <w:t>:</w:t>
      </w:r>
      <w:r>
        <w:t xml:space="preserve"> Essential Readings on Comprehension</w:t>
      </w:r>
    </w:p>
    <w:p w:rsidR="00AC4900" w:rsidRDefault="00AC4900" w:rsidP="001C2912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AC490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Doug Buehl: </w:t>
      </w:r>
      <w:r w:rsidRPr="0029400F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Classroom Strategies for Interactive Learning</w:t>
      </w:r>
    </w:p>
    <w:p w:rsidR="00AC4900" w:rsidRDefault="00AC4900" w:rsidP="001C2912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AC490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Jeff Zwiers - Building Reading Comprehension Habits in Grades 6-12</w:t>
      </w:r>
    </w:p>
    <w:p w:rsidR="00AC4900" w:rsidRDefault="00AC4900" w:rsidP="001C2912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Laura Witmer: Independent Reading Activities</w:t>
      </w:r>
    </w:p>
    <w:p w:rsidR="00AC4900" w:rsidRDefault="00AC4900" w:rsidP="001C2912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Tom Hudson: </w:t>
      </w:r>
      <w:r w:rsidRPr="00AC490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Teaching Second Language Reading</w:t>
      </w:r>
    </w:p>
    <w:p w:rsidR="008027AF" w:rsidRDefault="008027AF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3" w:history="1">
        <w:r w:rsidRPr="001C291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Lori D. Oczkus</w:t>
        </w:r>
      </w:hyperlink>
      <w:r w:rsid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: </w:t>
      </w:r>
      <w:r w:rsidR="001C2912"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Reciprocal Teaching at Work: Strategies for Improving Reading Comprehension</w:t>
      </w:r>
      <w:r w:rsidR="001C2912"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 </w:t>
      </w:r>
    </w:p>
    <w:p w:rsidR="001C2912" w:rsidRDefault="001C2912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4" w:history="1">
        <w:r w:rsidRPr="001C291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Lori D. Oczkus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: </w:t>
      </w:r>
      <w:r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Interactive Think-Aloud Lessons</w:t>
      </w:r>
    </w:p>
    <w:p w:rsidR="0029400F" w:rsidRPr="001C2912" w:rsidRDefault="0029400F" w:rsidP="0029400F">
      <w:pPr>
        <w:pStyle w:val="Nadpis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5" w:history="1">
        <w:r w:rsidRPr="001C291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Lori D. Oczkus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29400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Just the Facts: Close Reading and Comprehension of Informational Text (Professional Resources)</w:t>
      </w:r>
      <w:r w:rsidRPr="0029400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 </w:t>
      </w:r>
      <w:bookmarkStart w:id="0" w:name="_GoBack"/>
      <w:bookmarkEnd w:id="0"/>
    </w:p>
    <w:p w:rsidR="001C2912" w:rsidRDefault="001C2912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Cris Tovani: I Read It, but I Don't Get It: Comprehension Strategies for Adolescent Readers</w:t>
      </w:r>
      <w:r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 </w:t>
      </w:r>
    </w:p>
    <w:p w:rsidR="001C2912" w:rsidRDefault="001C2912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6" w:history="1">
        <w:r w:rsidRPr="001C291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Douglas Fisher</w:t>
        </w:r>
      </w:hyperlink>
      <w:r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, </w:t>
      </w:r>
      <w:hyperlink r:id="rId17" w:history="1">
        <w:r w:rsidRPr="001C2912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Nancy Frey</w:t>
        </w:r>
      </w:hyperlink>
      <w:r w:rsidRPr="001C2912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: </w:t>
      </w:r>
      <w:r w:rsidRPr="0029400F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Text-Dependent Questions, Grades K-5: Pathways to Close and Critical Reading</w:t>
      </w:r>
    </w:p>
    <w:p w:rsidR="001C2912" w:rsidRDefault="001C2912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Marilyn Bogush Pryle: 50 Core Reading Response Activities</w:t>
      </w:r>
    </w:p>
    <w:p w:rsidR="001C2912" w:rsidRDefault="001C2912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Barbara Moss: 40 Strategies for Guiding Readers through Informational Texts</w:t>
      </w:r>
    </w:p>
    <w:p w:rsidR="001C2912" w:rsidRDefault="001C2912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Laura Candler: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Laura Candler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’s Power Reading Workshop: A Step-by-Step Guide</w:t>
      </w:r>
    </w:p>
    <w:p w:rsidR="001C2912" w:rsidRDefault="00BB5291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Daniel J. Barnekow: 3-D Graphic Organizers</w:t>
      </w:r>
    </w:p>
    <w:p w:rsidR="00BB5291" w:rsidRDefault="00BB5291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Debbie Miller: Reading with Meaning</w:t>
      </w:r>
    </w:p>
    <w:p w:rsidR="00BB5291" w:rsidRDefault="00BB5291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Jeffrey D. Wilhelm: Improving Comprehension with Think-Aloud Strategies</w:t>
      </w:r>
    </w:p>
    <w:p w:rsidR="001C2912" w:rsidRDefault="00BB5291" w:rsidP="00BB5291">
      <w:pPr>
        <w:pStyle w:val="Nadpis1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Dorothy Barnhouse, Vicki Vinton: What Readers Really Do</w:t>
      </w:r>
    </w:p>
    <w:p w:rsidR="00AC4900" w:rsidRPr="001C2912" w:rsidRDefault="00AC4900" w:rsidP="00BB5291">
      <w:pPr>
        <w:spacing w:after="0" w:line="360" w:lineRule="auto"/>
        <w:rPr>
          <w:rStyle w:val="Hypertextovodkaz"/>
        </w:rPr>
      </w:pPr>
      <w:r w:rsidRPr="001C2912">
        <w:t xml:space="preserve">Janet Allen: </w:t>
      </w:r>
      <w:r w:rsidRPr="001C2912">
        <w:fldChar w:fldCharType="begin"/>
      </w:r>
      <w:r w:rsidRPr="001C2912">
        <w:instrText xml:space="preserve"> HYPERLINK "https://www.amazon.com/Tools-Teaching-Academic-Vocabulary-Janet/dp/1571104089/ref=sr_1_1?s=books&amp;ie=UTF8&amp;qid=1503520933&amp;sr=1-1&amp;keywords=janet+allen+tools" \o "Tools for Teaching Academic Vocabulary" </w:instrText>
      </w:r>
      <w:r w:rsidRPr="001C2912">
        <w:fldChar w:fldCharType="separate"/>
      </w:r>
      <w:r w:rsidRPr="001C2912">
        <w:rPr>
          <w:rStyle w:val="Hypertextovodkaz"/>
        </w:rPr>
        <w:t>Tools for Teaching Academic Vocabulary</w:t>
      </w:r>
    </w:p>
    <w:p w:rsidR="00AC4900" w:rsidRPr="001C2912" w:rsidRDefault="00AC4900" w:rsidP="00BB5291">
      <w:pPr>
        <w:spacing w:after="0" w:line="360" w:lineRule="auto"/>
        <w:rPr>
          <w:rStyle w:val="Hypertextovodkaz"/>
        </w:rPr>
      </w:pPr>
      <w:r w:rsidRPr="001C2912">
        <w:fldChar w:fldCharType="end"/>
      </w:r>
      <w:r w:rsidR="008027AF" w:rsidRPr="001C2912">
        <w:t xml:space="preserve"> Janet Allen: </w:t>
      </w:r>
      <w:r w:rsidRPr="001C2912">
        <w:fldChar w:fldCharType="begin"/>
      </w:r>
      <w:r w:rsidRPr="001C2912">
        <w:instrText xml:space="preserve"> HYPERLINK "https://www.amazon.com/More-Tools-Teaching-Content-Literacy/dp/1571107711/ref=sr_1_2?s=books&amp;ie=UTF8&amp;qid=1503520933&amp;sr=1-2&amp;keywords=janet+allen+tools" \o "More Tools for Teaching Content Literacy" </w:instrText>
      </w:r>
      <w:r w:rsidRPr="001C2912">
        <w:fldChar w:fldCharType="separate"/>
      </w:r>
      <w:r w:rsidRPr="001C2912">
        <w:rPr>
          <w:rStyle w:val="Hypertextovodkaz"/>
        </w:rPr>
        <w:t>More Tools for Teaching Content Literacy</w:t>
      </w:r>
    </w:p>
    <w:p w:rsidR="00AC4900" w:rsidRPr="00AC4900" w:rsidRDefault="00AC4900" w:rsidP="00BB5291">
      <w:pPr>
        <w:spacing w:after="0" w:line="360" w:lineRule="auto"/>
        <w:rPr>
          <w:b/>
          <w:bCs/>
        </w:rPr>
      </w:pPr>
      <w:r w:rsidRPr="001C2912">
        <w:fldChar w:fldCharType="end"/>
      </w:r>
    </w:p>
    <w:p w:rsidR="00AC4900" w:rsidRPr="00AC4900" w:rsidRDefault="00AC4900" w:rsidP="00AC4900">
      <w:pPr>
        <w:pStyle w:val="Nadpis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AC4900" w:rsidRPr="00AC4900" w:rsidRDefault="00AC4900" w:rsidP="00AC4900">
      <w:pPr>
        <w:pStyle w:val="Nadpis1"/>
        <w:shd w:val="clear" w:color="auto" w:fill="FFFFFF"/>
        <w:spacing w:before="0" w:before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AC4900" w:rsidRDefault="00AC4900"/>
    <w:sectPr w:rsidR="00AC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D0" w:rsidRDefault="007643D0" w:rsidP="00AC4900">
      <w:pPr>
        <w:spacing w:after="0" w:line="240" w:lineRule="auto"/>
      </w:pPr>
      <w:r>
        <w:separator/>
      </w:r>
    </w:p>
  </w:endnote>
  <w:endnote w:type="continuationSeparator" w:id="0">
    <w:p w:rsidR="007643D0" w:rsidRDefault="007643D0" w:rsidP="00A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D0" w:rsidRDefault="007643D0" w:rsidP="00AC4900">
      <w:pPr>
        <w:spacing w:after="0" w:line="240" w:lineRule="auto"/>
      </w:pPr>
      <w:r>
        <w:separator/>
      </w:r>
    </w:p>
  </w:footnote>
  <w:footnote w:type="continuationSeparator" w:id="0">
    <w:p w:rsidR="007643D0" w:rsidRDefault="007643D0" w:rsidP="00AC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0"/>
    <w:rsid w:val="0000070F"/>
    <w:rsid w:val="00086456"/>
    <w:rsid w:val="001C2912"/>
    <w:rsid w:val="0029400F"/>
    <w:rsid w:val="007643D0"/>
    <w:rsid w:val="008027AF"/>
    <w:rsid w:val="00AC4900"/>
    <w:rsid w:val="00B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3895-B5DF-4B23-A752-5B4E496D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4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900"/>
  </w:style>
  <w:style w:type="paragraph" w:styleId="Zpat">
    <w:name w:val="footer"/>
    <w:basedOn w:val="Normln"/>
    <w:link w:val="ZpatChar"/>
    <w:uiPriority w:val="99"/>
    <w:unhideWhenUsed/>
    <w:rsid w:val="00AC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900"/>
  </w:style>
  <w:style w:type="character" w:customStyle="1" w:styleId="a-declarative">
    <w:name w:val="a-declarative"/>
    <w:basedOn w:val="Standardnpsmoodstavce"/>
    <w:rsid w:val="00AC4900"/>
  </w:style>
  <w:style w:type="character" w:styleId="Hypertextovodkaz">
    <w:name w:val="Hyperlink"/>
    <w:basedOn w:val="Standardnpsmoodstavce"/>
    <w:uiPriority w:val="99"/>
    <w:unhideWhenUsed/>
    <w:rsid w:val="00AC4900"/>
    <w:rPr>
      <w:color w:val="0000FF"/>
      <w:u w:val="single"/>
    </w:rPr>
  </w:style>
  <w:style w:type="character" w:customStyle="1" w:styleId="a-color-secondary">
    <w:name w:val="a-color-secondary"/>
    <w:basedOn w:val="Standardnpsmoodstavce"/>
    <w:rsid w:val="00AC4900"/>
  </w:style>
  <w:style w:type="character" w:customStyle="1" w:styleId="author">
    <w:name w:val="author"/>
    <w:basedOn w:val="Standardnpsmoodstavce"/>
    <w:rsid w:val="00AC4900"/>
  </w:style>
  <w:style w:type="character" w:customStyle="1" w:styleId="Nadpis1Char">
    <w:name w:val="Nadpis 1 Char"/>
    <w:basedOn w:val="Standardnpsmoodstavce"/>
    <w:link w:val="Nadpis1"/>
    <w:uiPriority w:val="9"/>
    <w:rsid w:val="00AC49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-size-extra-large">
    <w:name w:val="a-size-extra-large"/>
    <w:basedOn w:val="Standardnpsmoodstavce"/>
    <w:rsid w:val="00AC4900"/>
  </w:style>
  <w:style w:type="character" w:customStyle="1" w:styleId="a-size-large">
    <w:name w:val="a-size-large"/>
    <w:basedOn w:val="Standardnpsmoodstavce"/>
    <w:rsid w:val="00AC4900"/>
  </w:style>
  <w:style w:type="character" w:customStyle="1" w:styleId="Nadpis2Char">
    <w:name w:val="Nadpis 2 Char"/>
    <w:basedOn w:val="Standardnpsmoodstavce"/>
    <w:link w:val="Nadpis2"/>
    <w:uiPriority w:val="9"/>
    <w:semiHidden/>
    <w:rsid w:val="00AC49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1C2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field-author=Douglas+Fisher&amp;search-alias=books&amp;text=Douglas+Fisher&amp;sort=relevancerank" TargetMode="External"/><Relationship Id="rId13" Type="http://schemas.openxmlformats.org/officeDocument/2006/relationships/hyperlink" Target="https://www.amazon.com/Lori-D.-Oczkus/e/B001IOFB06/ref=dp_byline_cont_book_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usan-Zimmermann/e/B001H6QB68/ref=dp_byline_cont_book_2" TargetMode="External"/><Relationship Id="rId12" Type="http://schemas.openxmlformats.org/officeDocument/2006/relationships/hyperlink" Target="https://www.amazon.com/s/ref=dp_byline_sr_book_3?ie=UTF8&amp;field-author=Diane+Lapp&amp;search-alias=books&amp;text=Diane+Lapp&amp;sort=relevancerank" TargetMode="External"/><Relationship Id="rId17" Type="http://schemas.openxmlformats.org/officeDocument/2006/relationships/hyperlink" Target="https://www.amazon.com/s/ref=dp_byline_sr_book_2?ie=UTF8&amp;field-author=Nancy+Frey&amp;search-alias=books&amp;text=Nancy+Frey&amp;sort=relevancer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s/ref=dp_byline_sr_book_1?ie=UTF8&amp;field-author=Douglas+Fisher&amp;search-alias=books&amp;text=Douglas+Fisher&amp;sort=relevancera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Ellin-Oliver-Keene/e/B001H6WD4C/ref=dp_byline_cont_book_1" TargetMode="External"/><Relationship Id="rId11" Type="http://schemas.openxmlformats.org/officeDocument/2006/relationships/hyperlink" Target="https://www.amazon.com/s/ref=dp_byline_sr_book_1?ie=UTF8&amp;field-author=Douglas+Fisher&amp;search-alias=books&amp;text=Douglas+Fisher&amp;sort=relevancera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mazon.com/Lori-D.-Oczkus/e/B001IOFB06/ref=dp_byline_cont_book_1" TargetMode="External"/><Relationship Id="rId10" Type="http://schemas.openxmlformats.org/officeDocument/2006/relationships/hyperlink" Target="https://www.amazon.com/s/ref=dp_byline_sr_book_3?ie=UTF8&amp;field-author=Diane+Lapp&amp;search-alias=books&amp;text=Diane+Lapp&amp;sort=relevanceran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s/ref=dp_byline_sr_book_2?ie=UTF8&amp;field-author=Nancy+Frey&amp;search-alias=books&amp;text=Nancy+Frey&amp;sort=relevancerank" TargetMode="External"/><Relationship Id="rId14" Type="http://schemas.openxmlformats.org/officeDocument/2006/relationships/hyperlink" Target="https://www.amazon.com/Lori-D.-Oczkus/e/B001IOFB06/ref=dp_byline_cont_book_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3</cp:revision>
  <dcterms:created xsi:type="dcterms:W3CDTF">2017-08-23T20:31:00Z</dcterms:created>
  <dcterms:modified xsi:type="dcterms:W3CDTF">2017-08-23T21:18:00Z</dcterms:modified>
</cp:coreProperties>
</file>